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山东省</w:t>
      </w:r>
      <w:r>
        <w:rPr>
          <w:rFonts w:hint="eastAsia" w:ascii="黑体" w:eastAsia="黑体"/>
          <w:sz w:val="36"/>
          <w:szCs w:val="36"/>
          <w:lang w:eastAsia="zh-CN"/>
        </w:rPr>
        <w:t>文化和旅游研究</w:t>
      </w:r>
      <w:r>
        <w:rPr>
          <w:rFonts w:hint="eastAsia" w:ascii="黑体" w:eastAsia="黑体"/>
          <w:sz w:val="36"/>
          <w:szCs w:val="36"/>
        </w:rPr>
        <w:t>课题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活页</w:t>
      </w:r>
    </w:p>
    <w:tbl>
      <w:tblPr>
        <w:tblStyle w:val="4"/>
        <w:tblW w:w="8864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Cs w:val="30"/>
              </w:rPr>
            </w:pPr>
            <w:r>
              <w:rPr>
                <w:rFonts w:hint="eastAsia" w:ascii="黑体" w:eastAsia="黑体"/>
                <w:szCs w:val="30"/>
              </w:rPr>
              <w:t>课题名称</w:t>
            </w:r>
          </w:p>
        </w:tc>
        <w:tc>
          <w:tcPr>
            <w:tcW w:w="6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30"/>
              </w:rPr>
            </w:pPr>
            <w:r>
              <w:rPr>
                <w:rFonts w:hint="eastAsia" w:ascii="黑体" w:eastAsia="黑体"/>
                <w:szCs w:val="30"/>
              </w:rPr>
              <w:t>类</w:t>
            </w:r>
            <w:r>
              <w:rPr>
                <w:rFonts w:hint="eastAsia" w:ascii="黑体" w:eastAsia="黑体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Cs w:val="30"/>
              </w:rPr>
              <w:t>别</w:t>
            </w:r>
          </w:p>
        </w:tc>
        <w:tc>
          <w:tcPr>
            <w:tcW w:w="6942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黑体"/>
                <w:szCs w:val="30"/>
                <w:lang w:val="en-US" w:eastAsia="zh-CN"/>
              </w:rPr>
            </w:pPr>
            <w:r>
              <w:rPr>
                <w:rFonts w:hint="eastAsia" w:eastAsia="黑体"/>
                <w:szCs w:val="30"/>
                <w:lang w:val="en-US" w:eastAsia="zh-CN"/>
              </w:rPr>
              <w:t>计划进度和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黑体"/>
                <w:szCs w:val="30"/>
              </w:rPr>
              <w:t>阶段性目标</w:t>
            </w:r>
          </w:p>
        </w:tc>
        <w:tc>
          <w:tcPr>
            <w:tcW w:w="69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</w:rPr>
            </w:pPr>
          </w:p>
          <w:p>
            <w:pPr>
              <w:jc w:val="both"/>
              <w:rPr>
                <w:rFonts w:hint="eastAsia" w:eastAsia="宋体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886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课题设计论证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本课题研究的主要思想、主要观点、主要内容、主要方法，拟解决的关键问题及预期达到的最终目标；重点和难点分析；现状、发展趋势；理论意义和实际意义（不超过2500字）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4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（可附页）</w:t>
            </w:r>
          </w:p>
          <w:p>
            <w:pP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ind w:firstLine="513" w:firstLineChars="171"/>
        <w:rPr>
          <w:rFonts w:hint="eastAsia"/>
        </w:rPr>
      </w:pPr>
      <w:r>
        <w:rPr>
          <w:rFonts w:hint="eastAsia"/>
          <w:lang w:eastAsia="zh-CN"/>
        </w:rPr>
        <w:t>注：</w:t>
      </w:r>
      <w:r>
        <w:rPr>
          <w:rFonts w:hint="eastAsia" w:ascii="宋体" w:hAnsi="宋体"/>
        </w:rPr>
        <w:t>课题名称要与《申请书》一致。活页文字表述中不得直接或间接透露个人相关背景材料，否则取消参评资格。</w:t>
      </w:r>
    </w:p>
    <w:p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F5683"/>
    <w:rsid w:val="68D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2021-06-16T03:06:00Z</dcterms:created>
  <dc:creator>AnQ</dc:creator>
  <cp:lastModifiedBy>AnQ</cp:lastModifiedBy>
  <dcterms:modified xsi:type="dcterms:W3CDTF">2021-06-16T03:32:08Z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FFEDD981F5E24C468C02FA21C40AC342</vt:lpwstr>
  </property>
</Properties>
</file>